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A707" w14:textId="577B2478" w:rsidR="006C5290" w:rsidRDefault="00B36DFA" w:rsidP="00F1627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Declaraci</w:t>
      </w:r>
      <w:r w:rsidR="00F1627A">
        <w:rPr>
          <w:rFonts w:ascii="Verdana" w:hAnsi="Verdana"/>
          <w:sz w:val="24"/>
          <w:szCs w:val="24"/>
        </w:rPr>
        <w:t>ó</w:t>
      </w:r>
      <w:r>
        <w:rPr>
          <w:rFonts w:ascii="Verdana" w:hAnsi="Verdana"/>
          <w:sz w:val="24"/>
          <w:szCs w:val="24"/>
        </w:rPr>
        <w:t xml:space="preserve">n </w:t>
      </w:r>
      <w:r w:rsidR="007801F8">
        <w:rPr>
          <w:rFonts w:ascii="Verdana" w:hAnsi="Verdana"/>
          <w:sz w:val="24"/>
          <w:szCs w:val="24"/>
        </w:rPr>
        <w:t>Pedro Molina</w:t>
      </w:r>
    </w:p>
    <w:p w14:paraId="44E6B0DA" w14:textId="3EB5817E" w:rsidR="00B36DFA" w:rsidRDefault="00B36DFA" w:rsidP="00F1627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Rol </w:t>
      </w:r>
      <w:r w:rsidR="00B6215C">
        <w:rPr>
          <w:rFonts w:ascii="Verdana" w:hAnsi="Verdana"/>
          <w:sz w:val="24"/>
          <w:szCs w:val="24"/>
        </w:rPr>
        <w:t>16</w:t>
      </w:r>
      <w:r>
        <w:rPr>
          <w:rFonts w:ascii="Verdana" w:hAnsi="Verdana"/>
          <w:sz w:val="24"/>
          <w:szCs w:val="24"/>
        </w:rPr>
        <w:t>-20</w:t>
      </w:r>
      <w:r w:rsidR="006B715C">
        <w:rPr>
          <w:rFonts w:ascii="Verdana" w:hAnsi="Verdana"/>
          <w:sz w:val="24"/>
          <w:szCs w:val="24"/>
        </w:rPr>
        <w:t>2</w:t>
      </w:r>
      <w:r w:rsidR="00B6215C">
        <w:rPr>
          <w:rFonts w:ascii="Verdana" w:hAnsi="Verdana"/>
          <w:sz w:val="24"/>
          <w:szCs w:val="24"/>
        </w:rPr>
        <w:t>1</w:t>
      </w:r>
    </w:p>
    <w:p w14:paraId="611B77F4" w14:textId="15F853D7" w:rsidR="00B514A0" w:rsidRDefault="00B514A0" w:rsidP="00B514A0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Santiago, </w:t>
      </w:r>
      <w:r w:rsidR="007801F8">
        <w:rPr>
          <w:rFonts w:ascii="Verdana" w:hAnsi="Verdana"/>
          <w:sz w:val="24"/>
          <w:szCs w:val="24"/>
        </w:rPr>
        <w:t>29</w:t>
      </w:r>
      <w:r>
        <w:rPr>
          <w:rFonts w:ascii="Verdana" w:hAnsi="Verdana"/>
          <w:sz w:val="24"/>
          <w:szCs w:val="24"/>
        </w:rPr>
        <w:t xml:space="preserve"> de </w:t>
      </w:r>
      <w:r w:rsidR="00F66AC8">
        <w:rPr>
          <w:rFonts w:ascii="Verdana" w:hAnsi="Verdana"/>
          <w:sz w:val="24"/>
          <w:szCs w:val="24"/>
        </w:rPr>
        <w:t>noviembre</w:t>
      </w:r>
      <w:r>
        <w:rPr>
          <w:rFonts w:ascii="Verdana" w:hAnsi="Verdana"/>
          <w:sz w:val="24"/>
          <w:szCs w:val="24"/>
        </w:rPr>
        <w:t xml:space="preserve"> de 202</w:t>
      </w:r>
      <w:r w:rsidR="00F66AC8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.</w:t>
      </w:r>
    </w:p>
    <w:p w14:paraId="75D5C6E5" w14:textId="77777777" w:rsidR="00B36DFA" w:rsidRDefault="00B36DFA" w:rsidP="00F1627A">
      <w:pPr>
        <w:jc w:val="both"/>
        <w:rPr>
          <w:rFonts w:ascii="Verdana" w:hAnsi="Verdana"/>
          <w:sz w:val="24"/>
          <w:szCs w:val="24"/>
        </w:rPr>
      </w:pPr>
    </w:p>
    <w:p w14:paraId="253C37AE" w14:textId="205C2D08" w:rsidR="00B36DFA" w:rsidRDefault="007801F8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Pedro Molina</w:t>
      </w:r>
      <w:r w:rsidR="00B54E7D">
        <w:rPr>
          <w:rFonts w:ascii="Verdana" w:hAnsi="Verdana"/>
          <w:sz w:val="24"/>
          <w:szCs w:val="24"/>
        </w:rPr>
        <w:t>, cédula de identidad</w:t>
      </w:r>
      <w:r w:rsidR="002F0B8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16.725.640-6 </w:t>
      </w:r>
      <w:r w:rsidR="00B36DFA">
        <w:rPr>
          <w:rFonts w:ascii="Verdana" w:hAnsi="Verdana"/>
          <w:sz w:val="24"/>
          <w:szCs w:val="24"/>
        </w:rPr>
        <w:t xml:space="preserve">declaro en la causa rol </w:t>
      </w:r>
      <w:r w:rsidR="00AE3192">
        <w:rPr>
          <w:rFonts w:ascii="Verdana" w:hAnsi="Verdana"/>
          <w:sz w:val="24"/>
          <w:szCs w:val="24"/>
        </w:rPr>
        <w:t>16</w:t>
      </w:r>
      <w:r w:rsidR="00B36DFA">
        <w:rPr>
          <w:rFonts w:ascii="Verdana" w:hAnsi="Verdana"/>
          <w:sz w:val="24"/>
          <w:szCs w:val="24"/>
        </w:rPr>
        <w:t>-20</w:t>
      </w:r>
      <w:r w:rsidR="002F0B82">
        <w:rPr>
          <w:rFonts w:ascii="Verdana" w:hAnsi="Verdana"/>
          <w:sz w:val="24"/>
          <w:szCs w:val="24"/>
        </w:rPr>
        <w:t>2</w:t>
      </w:r>
      <w:r w:rsidR="00B54E7D">
        <w:rPr>
          <w:rFonts w:ascii="Verdana" w:hAnsi="Verdana"/>
          <w:sz w:val="24"/>
          <w:szCs w:val="24"/>
        </w:rPr>
        <w:t>1</w:t>
      </w:r>
      <w:r w:rsidR="00B36DFA">
        <w:rPr>
          <w:rFonts w:ascii="Verdana" w:hAnsi="Verdana"/>
          <w:sz w:val="24"/>
          <w:szCs w:val="24"/>
        </w:rPr>
        <w:t>.</w:t>
      </w:r>
    </w:p>
    <w:p w14:paraId="6546C65A" w14:textId="17904C58" w:rsidR="007801F8" w:rsidRDefault="007801F8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 fui el jurado el domingo en la mañana. El día anterior había sido el jurado Cristián </w:t>
      </w:r>
      <w:proofErr w:type="spellStart"/>
      <w:r>
        <w:rPr>
          <w:rFonts w:ascii="Verdana" w:hAnsi="Verdana"/>
          <w:sz w:val="24"/>
          <w:szCs w:val="24"/>
        </w:rPr>
        <w:t>Greenhill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E7A87CE" w14:textId="0BEAC291" w:rsidR="007801F8" w:rsidRDefault="007801F8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El jinete Alexi Troncoso al atajar en la atajada de la mano de adelante </w:t>
      </w:r>
      <w:r w:rsidR="0024123F">
        <w:rPr>
          <w:rFonts w:ascii="Verdana" w:hAnsi="Verdana"/>
          <w:sz w:val="24"/>
          <w:szCs w:val="24"/>
        </w:rPr>
        <w:t xml:space="preserve">pasó al piño y comenzó a afirmar a su caballo para atrás. No fue </w:t>
      </w:r>
      <w:proofErr w:type="spellStart"/>
      <w:r w:rsidR="0024123F">
        <w:rPr>
          <w:rFonts w:ascii="Verdana" w:hAnsi="Verdana"/>
          <w:sz w:val="24"/>
          <w:szCs w:val="24"/>
        </w:rPr>
        <w:t>sofrenazo</w:t>
      </w:r>
      <w:proofErr w:type="spellEnd"/>
      <w:r w:rsidR="0024123F">
        <w:rPr>
          <w:rFonts w:ascii="Verdana" w:hAnsi="Verdana"/>
          <w:sz w:val="24"/>
          <w:szCs w:val="24"/>
        </w:rPr>
        <w:t xml:space="preserve">, sino que se echó hacia atrás y mantuvo la presión, hasta que se sentó el caballo y casi cae. </w:t>
      </w:r>
    </w:p>
    <w:p w14:paraId="4836FB1C" w14:textId="6C871479" w:rsidR="0024123F" w:rsidRDefault="0024123F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 no sabia como informarlo y si era castigo o no por que no era </w:t>
      </w:r>
      <w:proofErr w:type="spellStart"/>
      <w:r>
        <w:rPr>
          <w:rFonts w:ascii="Verdana" w:hAnsi="Verdana"/>
          <w:sz w:val="24"/>
          <w:szCs w:val="24"/>
        </w:rPr>
        <w:t>sofrenazo</w:t>
      </w:r>
      <w:proofErr w:type="spellEnd"/>
      <w:r>
        <w:rPr>
          <w:rFonts w:ascii="Verdana" w:hAnsi="Verdana"/>
          <w:sz w:val="24"/>
          <w:szCs w:val="24"/>
        </w:rPr>
        <w:t xml:space="preserve"> y no era golpe tampoco. Hizo que el caballo se sentara. A toda vista fue feo.</w:t>
      </w:r>
    </w:p>
    <w:p w14:paraId="152949FD" w14:textId="14F5AEE0" w:rsidR="0024123F" w:rsidRPr="0024123F" w:rsidRDefault="0024123F" w:rsidP="002412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¿</w:t>
      </w:r>
      <w:r w:rsidRPr="0024123F">
        <w:rPr>
          <w:rFonts w:ascii="Verdana" w:hAnsi="Verdana"/>
          <w:sz w:val="24"/>
          <w:szCs w:val="24"/>
        </w:rPr>
        <w:t>Esa acción de señor Troncoso Ud. la califica como intencional o una manera de afirmarse y no caerse?</w:t>
      </w:r>
    </w:p>
    <w:p w14:paraId="23883DC5" w14:textId="1604A3F7" w:rsidR="00F1299F" w:rsidRDefault="0024123F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Fue intencional. Como el caballo se negó a atajar comenzó a llevárselo hacia atrás</w:t>
      </w:r>
      <w:r w:rsidR="00647EEE">
        <w:rPr>
          <w:rFonts w:ascii="Verdana" w:hAnsi="Verdana"/>
          <w:sz w:val="24"/>
          <w:szCs w:val="24"/>
        </w:rPr>
        <w:t xml:space="preserve"> hasta que lo sentó.</w:t>
      </w:r>
    </w:p>
    <w:p w14:paraId="4B13031C" w14:textId="449DF672" w:rsidR="00647EEE" w:rsidRDefault="00647EEE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¿Después de eso que pasó?</w:t>
      </w:r>
    </w:p>
    <w:p w14:paraId="5CC682B4" w14:textId="42CBC0AC" w:rsidR="00647EEE" w:rsidRDefault="00647EEE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alcanzó a hacer y salió de piño normalmente. Sentó al caballo, pero el caballo no cayó, se reincorporó. </w:t>
      </w:r>
    </w:p>
    <w:p w14:paraId="7BADEE9A" w14:textId="2367A3B1" w:rsidR="00647EEE" w:rsidRDefault="00647EEE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¿Buscaría el señor Troncoso un accidente en la atajada para no computar los dos puntos malos?</w:t>
      </w:r>
    </w:p>
    <w:p w14:paraId="50BB176C" w14:textId="7307FF2A" w:rsidR="00647EEE" w:rsidRDefault="00647EEE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mi parecer creo que quería castigar al caballo, pero no se si tomarlo como castigo por que no fue </w:t>
      </w:r>
      <w:proofErr w:type="spellStart"/>
      <w:r>
        <w:rPr>
          <w:rFonts w:ascii="Verdana" w:hAnsi="Verdana"/>
          <w:sz w:val="24"/>
          <w:szCs w:val="24"/>
        </w:rPr>
        <w:t>sofrenazo</w:t>
      </w:r>
      <w:proofErr w:type="spellEnd"/>
      <w:r>
        <w:rPr>
          <w:rFonts w:ascii="Verdana" w:hAnsi="Verdana"/>
          <w:sz w:val="24"/>
          <w:szCs w:val="24"/>
        </w:rPr>
        <w:t xml:space="preserve">, solo que ejerció tal fuerza hacia atrás que se le llevó. Pero fue intencional. </w:t>
      </w:r>
    </w:p>
    <w:p w14:paraId="14D4D07E" w14:textId="391645D2" w:rsidR="004D7190" w:rsidRDefault="004D7190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Creo que quiso castigar al caballo por que se negó en la atajada. </w:t>
      </w:r>
    </w:p>
    <w:p w14:paraId="26816E85" w14:textId="2EA1BC3A" w:rsidR="004D7190" w:rsidRDefault="004D7190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Ud. cree que fue algo dañino para la imagen del rodeo, grotesco, violento?</w:t>
      </w:r>
    </w:p>
    <w:p w14:paraId="5E4C95EB" w14:textId="718B002E" w:rsidR="004D7190" w:rsidRDefault="004D7190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Creo que si es dañino para la imagen del rodeo. Si hubiera estado de público lo habría encontrado feo. No se si el publico se dio cuenta </w:t>
      </w:r>
      <w:r w:rsidR="00115E94">
        <w:rPr>
          <w:rFonts w:ascii="Verdana" w:hAnsi="Verdana"/>
          <w:sz w:val="24"/>
          <w:szCs w:val="24"/>
        </w:rPr>
        <w:t xml:space="preserve">de la intención del jinete, pero se vio feo. Va en contra de lo que estamos haciendo hoy día por el tema animal. </w:t>
      </w:r>
    </w:p>
    <w:p w14:paraId="7C92E61C" w14:textId="5C58C4CA" w:rsidR="00115E94" w:rsidRDefault="00115E94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¿Lo conversó con el delegado?</w:t>
      </w:r>
    </w:p>
    <w:p w14:paraId="096D23CB" w14:textId="57E0DF08" w:rsidR="00647EEE" w:rsidRDefault="00115E94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lo converse con el delegado. Como estaba reemplazando al otro jurado, me fui y dejé mis anotaciones. Lo conversé con el otro jurado, pero a lo mejor como se lo conté no le encontró peso. </w:t>
      </w:r>
    </w:p>
    <w:p w14:paraId="478FCDB2" w14:textId="77777777" w:rsidR="00E8198A" w:rsidRPr="00B36DFA" w:rsidRDefault="00E8198A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pone fin a la declaración.</w:t>
      </w:r>
    </w:p>
    <w:sectPr w:rsidR="00E8198A" w:rsidRPr="00B36D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11F32"/>
    <w:multiLevelType w:val="hybridMultilevel"/>
    <w:tmpl w:val="984ACF48"/>
    <w:lvl w:ilvl="0" w:tplc="836E771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FA"/>
    <w:rsid w:val="000852CE"/>
    <w:rsid w:val="000C18C8"/>
    <w:rsid w:val="000F79A9"/>
    <w:rsid w:val="00115576"/>
    <w:rsid w:val="00115E94"/>
    <w:rsid w:val="00142792"/>
    <w:rsid w:val="00172A3D"/>
    <w:rsid w:val="001B49D6"/>
    <w:rsid w:val="001E29EE"/>
    <w:rsid w:val="00204378"/>
    <w:rsid w:val="0024123F"/>
    <w:rsid w:val="002F0B82"/>
    <w:rsid w:val="00315691"/>
    <w:rsid w:val="0032235E"/>
    <w:rsid w:val="00403964"/>
    <w:rsid w:val="00453F5D"/>
    <w:rsid w:val="004D7190"/>
    <w:rsid w:val="00647EEE"/>
    <w:rsid w:val="006B715C"/>
    <w:rsid w:val="006C5290"/>
    <w:rsid w:val="006F05ED"/>
    <w:rsid w:val="007801F8"/>
    <w:rsid w:val="007F5E15"/>
    <w:rsid w:val="008B1D31"/>
    <w:rsid w:val="00A30906"/>
    <w:rsid w:val="00AE3192"/>
    <w:rsid w:val="00B36DFA"/>
    <w:rsid w:val="00B514A0"/>
    <w:rsid w:val="00B54E7D"/>
    <w:rsid w:val="00B6215C"/>
    <w:rsid w:val="00B75731"/>
    <w:rsid w:val="00C76320"/>
    <w:rsid w:val="00CC0B21"/>
    <w:rsid w:val="00D67A45"/>
    <w:rsid w:val="00E8198A"/>
    <w:rsid w:val="00ED10CA"/>
    <w:rsid w:val="00F1299F"/>
    <w:rsid w:val="00F1627A"/>
    <w:rsid w:val="00F408B4"/>
    <w:rsid w:val="00F6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A43C"/>
  <w15:chartTrackingRefBased/>
  <w15:docId w15:val="{2D158570-9BC4-4DFA-880A-1DC6F458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Urrutia</dc:creator>
  <cp:keywords/>
  <dc:description/>
  <cp:lastModifiedBy>Gonzalo Urrutia</cp:lastModifiedBy>
  <cp:revision>2</cp:revision>
  <dcterms:created xsi:type="dcterms:W3CDTF">2021-12-13T00:51:00Z</dcterms:created>
  <dcterms:modified xsi:type="dcterms:W3CDTF">2021-12-13T00:51:00Z</dcterms:modified>
</cp:coreProperties>
</file>